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6390" w:rsidRPr="0073032D" w:rsidRDefault="00C66390" w:rsidP="00C66390">
      <w:pPr>
        <w:pStyle w:val="a7"/>
        <w:rPr>
          <w:rFonts w:ascii="Times New Roman" w:hAnsi="Times New Roman"/>
        </w:rPr>
      </w:pPr>
      <w:bookmarkStart w:id="0" w:name="_Toc78186279"/>
      <w:r w:rsidRPr="0073032D">
        <w:rPr>
          <w:rFonts w:ascii="Times New Roman" w:hAnsi="Times New Roman"/>
        </w:rPr>
        <w:t>語文教育學系博士論文研究計畫口試實施要點</w:t>
      </w:r>
      <w:bookmarkStart w:id="1" w:name="_GoBack"/>
      <w:bookmarkEnd w:id="0"/>
      <w:bookmarkEnd w:id="1"/>
    </w:p>
    <w:p w:rsidR="00C66390" w:rsidRPr="0073032D" w:rsidRDefault="00C66390" w:rsidP="00C66390">
      <w:pPr>
        <w:spacing w:beforeLines="100" w:before="360" w:line="0" w:lineRule="atLeast"/>
        <w:jc w:val="right"/>
        <w:rPr>
          <w:rFonts w:eastAsia="標楷體"/>
          <w:sz w:val="20"/>
          <w:szCs w:val="20"/>
        </w:rPr>
      </w:pPr>
      <w:r w:rsidRPr="0073032D">
        <w:rPr>
          <w:rFonts w:eastAsia="標楷體"/>
          <w:sz w:val="20"/>
          <w:szCs w:val="20"/>
        </w:rPr>
        <w:t>101</w:t>
      </w:r>
      <w:r w:rsidRPr="0073032D">
        <w:rPr>
          <w:rFonts w:eastAsia="標楷體"/>
          <w:sz w:val="20"/>
          <w:szCs w:val="20"/>
        </w:rPr>
        <w:t>年</w:t>
      </w:r>
      <w:r w:rsidRPr="0073032D">
        <w:rPr>
          <w:rFonts w:eastAsia="標楷體"/>
          <w:sz w:val="20"/>
          <w:szCs w:val="20"/>
        </w:rPr>
        <w:t>6</w:t>
      </w:r>
      <w:r w:rsidRPr="0073032D">
        <w:rPr>
          <w:rFonts w:eastAsia="標楷體"/>
          <w:sz w:val="20"/>
          <w:szCs w:val="20"/>
        </w:rPr>
        <w:t>月</w:t>
      </w:r>
      <w:r w:rsidRPr="0073032D">
        <w:rPr>
          <w:rFonts w:eastAsia="標楷體"/>
          <w:sz w:val="20"/>
          <w:szCs w:val="20"/>
        </w:rPr>
        <w:t>18</w:t>
      </w:r>
      <w:r w:rsidRPr="0073032D">
        <w:rPr>
          <w:rFonts w:eastAsia="標楷體"/>
          <w:sz w:val="20"/>
          <w:szCs w:val="20"/>
        </w:rPr>
        <w:t>日第四次博士班會議修正第三條</w:t>
      </w:r>
    </w:p>
    <w:p w:rsidR="00C66390" w:rsidRPr="0073032D" w:rsidRDefault="00C66390" w:rsidP="00C66390">
      <w:pPr>
        <w:spacing w:line="0" w:lineRule="atLeast"/>
        <w:jc w:val="right"/>
        <w:rPr>
          <w:rFonts w:eastAsia="標楷體"/>
          <w:sz w:val="20"/>
          <w:szCs w:val="20"/>
        </w:rPr>
      </w:pPr>
      <w:r w:rsidRPr="0073032D">
        <w:rPr>
          <w:rFonts w:eastAsia="標楷體"/>
          <w:sz w:val="20"/>
          <w:szCs w:val="20"/>
        </w:rPr>
        <w:t>103</w:t>
      </w:r>
      <w:r w:rsidRPr="0073032D">
        <w:rPr>
          <w:rFonts w:eastAsia="標楷體"/>
          <w:sz w:val="20"/>
          <w:szCs w:val="20"/>
        </w:rPr>
        <w:t>年</w:t>
      </w:r>
      <w:r w:rsidRPr="0073032D">
        <w:rPr>
          <w:rFonts w:eastAsia="標楷體"/>
          <w:sz w:val="20"/>
          <w:szCs w:val="20"/>
        </w:rPr>
        <w:t>6</w:t>
      </w:r>
      <w:r w:rsidRPr="0073032D">
        <w:rPr>
          <w:rFonts w:eastAsia="標楷體"/>
          <w:sz w:val="20"/>
          <w:szCs w:val="20"/>
        </w:rPr>
        <w:t>月</w:t>
      </w:r>
      <w:r w:rsidRPr="0073032D">
        <w:rPr>
          <w:rFonts w:eastAsia="標楷體"/>
          <w:sz w:val="20"/>
          <w:szCs w:val="20"/>
        </w:rPr>
        <w:t>24</w:t>
      </w:r>
      <w:r w:rsidRPr="0073032D">
        <w:rPr>
          <w:rFonts w:eastAsia="標楷體"/>
          <w:sz w:val="20"/>
          <w:szCs w:val="20"/>
        </w:rPr>
        <w:t>日</w:t>
      </w:r>
      <w:r w:rsidRPr="0073032D">
        <w:rPr>
          <w:rFonts w:eastAsia="標楷體"/>
          <w:sz w:val="20"/>
          <w:szCs w:val="20"/>
        </w:rPr>
        <w:t>102</w:t>
      </w:r>
      <w:r w:rsidRPr="0073032D">
        <w:rPr>
          <w:rFonts w:eastAsia="標楷體"/>
          <w:sz w:val="20"/>
          <w:szCs w:val="20"/>
        </w:rPr>
        <w:t>學年度第</w:t>
      </w:r>
      <w:r w:rsidRPr="0073032D">
        <w:rPr>
          <w:rFonts w:eastAsia="標楷體"/>
          <w:sz w:val="20"/>
          <w:szCs w:val="20"/>
        </w:rPr>
        <w:t>2</w:t>
      </w:r>
      <w:r w:rsidRPr="0073032D">
        <w:rPr>
          <w:rFonts w:eastAsia="標楷體"/>
          <w:sz w:val="20"/>
          <w:szCs w:val="20"/>
        </w:rPr>
        <w:t>學期第</w:t>
      </w:r>
      <w:r w:rsidRPr="0073032D">
        <w:rPr>
          <w:rFonts w:eastAsia="標楷體"/>
          <w:sz w:val="20"/>
          <w:szCs w:val="20"/>
        </w:rPr>
        <w:t>5</w:t>
      </w:r>
      <w:r w:rsidRPr="0073032D">
        <w:rPr>
          <w:rFonts w:eastAsia="標楷體"/>
          <w:sz w:val="20"/>
          <w:szCs w:val="20"/>
        </w:rPr>
        <w:t>次系務會議修正通過</w:t>
      </w:r>
    </w:p>
    <w:p w:rsidR="00C66390" w:rsidRPr="0073032D" w:rsidRDefault="00C66390" w:rsidP="00C66390">
      <w:pPr>
        <w:spacing w:line="0" w:lineRule="atLeast"/>
        <w:jc w:val="right"/>
        <w:rPr>
          <w:rFonts w:eastAsia="標楷體"/>
          <w:sz w:val="20"/>
          <w:szCs w:val="20"/>
        </w:rPr>
      </w:pPr>
      <w:r w:rsidRPr="0073032D">
        <w:rPr>
          <w:rFonts w:eastAsia="標楷體"/>
          <w:sz w:val="20"/>
          <w:szCs w:val="20"/>
        </w:rPr>
        <w:t>104</w:t>
      </w:r>
      <w:r w:rsidRPr="0073032D">
        <w:rPr>
          <w:rFonts w:eastAsia="標楷體"/>
          <w:sz w:val="20"/>
          <w:szCs w:val="20"/>
        </w:rPr>
        <w:t>年</w:t>
      </w:r>
      <w:r w:rsidRPr="0073032D">
        <w:rPr>
          <w:rFonts w:eastAsia="標楷體"/>
          <w:sz w:val="20"/>
          <w:szCs w:val="20"/>
        </w:rPr>
        <w:t>9</w:t>
      </w:r>
      <w:r w:rsidRPr="0073032D">
        <w:rPr>
          <w:rFonts w:eastAsia="標楷體"/>
          <w:sz w:val="20"/>
          <w:szCs w:val="20"/>
        </w:rPr>
        <w:t>月</w:t>
      </w:r>
      <w:r w:rsidRPr="0073032D">
        <w:rPr>
          <w:rFonts w:eastAsia="標楷體"/>
          <w:sz w:val="20"/>
          <w:szCs w:val="20"/>
        </w:rPr>
        <w:t>15</w:t>
      </w:r>
      <w:r w:rsidRPr="0073032D">
        <w:rPr>
          <w:rFonts w:eastAsia="標楷體"/>
          <w:sz w:val="20"/>
          <w:szCs w:val="20"/>
        </w:rPr>
        <w:t>日</w:t>
      </w:r>
      <w:r w:rsidRPr="0073032D">
        <w:rPr>
          <w:rFonts w:eastAsia="標楷體"/>
          <w:sz w:val="20"/>
          <w:szCs w:val="20"/>
        </w:rPr>
        <w:t>104</w:t>
      </w:r>
      <w:r w:rsidRPr="0073032D">
        <w:rPr>
          <w:rFonts w:eastAsia="標楷體"/>
          <w:sz w:val="20"/>
          <w:szCs w:val="20"/>
        </w:rPr>
        <w:t>學年度第</w:t>
      </w:r>
      <w:r w:rsidRPr="0073032D">
        <w:rPr>
          <w:rFonts w:eastAsia="標楷體"/>
          <w:sz w:val="20"/>
          <w:szCs w:val="20"/>
        </w:rPr>
        <w:t>1</w:t>
      </w:r>
      <w:r w:rsidRPr="0073032D">
        <w:rPr>
          <w:rFonts w:eastAsia="標楷體"/>
          <w:sz w:val="20"/>
          <w:szCs w:val="20"/>
        </w:rPr>
        <w:t>學期第</w:t>
      </w:r>
      <w:r w:rsidRPr="0073032D">
        <w:rPr>
          <w:rFonts w:eastAsia="標楷體"/>
          <w:sz w:val="20"/>
          <w:szCs w:val="20"/>
        </w:rPr>
        <w:t>1</w:t>
      </w:r>
      <w:r w:rsidRPr="0073032D">
        <w:rPr>
          <w:rFonts w:eastAsia="標楷體"/>
          <w:sz w:val="20"/>
          <w:szCs w:val="20"/>
        </w:rPr>
        <w:t>次系務會議修正通過</w:t>
      </w:r>
    </w:p>
    <w:p w:rsidR="00C66390" w:rsidRDefault="00C66390" w:rsidP="00C66390">
      <w:pPr>
        <w:spacing w:line="0" w:lineRule="atLeast"/>
        <w:jc w:val="right"/>
        <w:rPr>
          <w:rFonts w:eastAsia="標楷體"/>
          <w:sz w:val="20"/>
          <w:szCs w:val="20"/>
        </w:rPr>
      </w:pPr>
      <w:r w:rsidRPr="0073032D">
        <w:rPr>
          <w:rFonts w:eastAsia="標楷體"/>
          <w:sz w:val="20"/>
          <w:szCs w:val="20"/>
        </w:rPr>
        <w:t>106</w:t>
      </w:r>
      <w:r w:rsidRPr="0073032D">
        <w:rPr>
          <w:rFonts w:eastAsia="標楷體"/>
          <w:sz w:val="20"/>
          <w:szCs w:val="20"/>
        </w:rPr>
        <w:t>年</w:t>
      </w:r>
      <w:r w:rsidRPr="0073032D">
        <w:rPr>
          <w:rFonts w:eastAsia="標楷體"/>
          <w:sz w:val="20"/>
          <w:szCs w:val="20"/>
        </w:rPr>
        <w:t>1</w:t>
      </w:r>
      <w:r w:rsidRPr="0073032D">
        <w:rPr>
          <w:rFonts w:eastAsia="標楷體"/>
          <w:sz w:val="20"/>
          <w:szCs w:val="20"/>
        </w:rPr>
        <w:t>月</w:t>
      </w:r>
      <w:r w:rsidRPr="0073032D">
        <w:rPr>
          <w:rFonts w:eastAsia="標楷體"/>
          <w:sz w:val="20"/>
          <w:szCs w:val="20"/>
        </w:rPr>
        <w:t>10</w:t>
      </w:r>
      <w:r w:rsidRPr="0073032D">
        <w:rPr>
          <w:rFonts w:eastAsia="標楷體"/>
          <w:sz w:val="20"/>
          <w:szCs w:val="20"/>
        </w:rPr>
        <w:t>日</w:t>
      </w:r>
      <w:r w:rsidRPr="0073032D">
        <w:rPr>
          <w:rFonts w:eastAsia="標楷體"/>
          <w:sz w:val="20"/>
          <w:szCs w:val="20"/>
        </w:rPr>
        <w:t>105</w:t>
      </w:r>
      <w:r w:rsidRPr="0073032D">
        <w:rPr>
          <w:rFonts w:eastAsia="標楷體"/>
          <w:sz w:val="20"/>
          <w:szCs w:val="20"/>
        </w:rPr>
        <w:t>學年度第</w:t>
      </w:r>
      <w:r w:rsidRPr="0073032D">
        <w:rPr>
          <w:rFonts w:eastAsia="標楷體"/>
          <w:sz w:val="20"/>
          <w:szCs w:val="20"/>
        </w:rPr>
        <w:t>1</w:t>
      </w:r>
      <w:r w:rsidRPr="0073032D">
        <w:rPr>
          <w:rFonts w:eastAsia="標楷體"/>
          <w:sz w:val="20"/>
          <w:szCs w:val="20"/>
        </w:rPr>
        <w:t>學期第</w:t>
      </w:r>
      <w:r w:rsidRPr="0073032D">
        <w:rPr>
          <w:rFonts w:eastAsia="標楷體"/>
          <w:sz w:val="20"/>
          <w:szCs w:val="20"/>
        </w:rPr>
        <w:t>5</w:t>
      </w:r>
      <w:r w:rsidRPr="0073032D">
        <w:rPr>
          <w:rFonts w:eastAsia="標楷體"/>
          <w:sz w:val="20"/>
          <w:szCs w:val="20"/>
        </w:rPr>
        <w:t>次系務會議修正第四條</w:t>
      </w:r>
    </w:p>
    <w:p w:rsidR="00C66390" w:rsidRPr="0073032D" w:rsidRDefault="00C66390" w:rsidP="00C66390">
      <w:pPr>
        <w:spacing w:line="0" w:lineRule="atLeast"/>
        <w:jc w:val="right"/>
        <w:rPr>
          <w:rFonts w:eastAsia="標楷體"/>
          <w:sz w:val="20"/>
          <w:szCs w:val="20"/>
        </w:rPr>
      </w:pPr>
      <w:r w:rsidRPr="003022F0">
        <w:rPr>
          <w:rFonts w:eastAsia="標楷體" w:hint="eastAsia"/>
          <w:sz w:val="20"/>
          <w:szCs w:val="20"/>
        </w:rPr>
        <w:t>110</w:t>
      </w:r>
      <w:r w:rsidRPr="003022F0">
        <w:rPr>
          <w:rFonts w:eastAsia="標楷體" w:hint="eastAsia"/>
          <w:sz w:val="20"/>
          <w:szCs w:val="20"/>
        </w:rPr>
        <w:t>年</w:t>
      </w:r>
      <w:r w:rsidRPr="003022F0">
        <w:rPr>
          <w:rFonts w:eastAsia="標楷體" w:hint="eastAsia"/>
          <w:sz w:val="20"/>
          <w:szCs w:val="20"/>
        </w:rPr>
        <w:t>01</w:t>
      </w:r>
      <w:r w:rsidRPr="003022F0">
        <w:rPr>
          <w:rFonts w:eastAsia="標楷體" w:hint="eastAsia"/>
          <w:sz w:val="20"/>
          <w:szCs w:val="20"/>
        </w:rPr>
        <w:t>月</w:t>
      </w:r>
      <w:r w:rsidRPr="003022F0">
        <w:rPr>
          <w:rFonts w:eastAsia="標楷體" w:hint="eastAsia"/>
          <w:sz w:val="20"/>
          <w:szCs w:val="20"/>
        </w:rPr>
        <w:t>12</w:t>
      </w:r>
      <w:r w:rsidRPr="003022F0">
        <w:rPr>
          <w:rFonts w:eastAsia="標楷體" w:hint="eastAsia"/>
          <w:sz w:val="20"/>
          <w:szCs w:val="20"/>
        </w:rPr>
        <w:t>日</w:t>
      </w:r>
      <w:r w:rsidRPr="003022F0">
        <w:rPr>
          <w:rFonts w:eastAsia="標楷體" w:hint="eastAsia"/>
          <w:sz w:val="20"/>
          <w:szCs w:val="20"/>
        </w:rPr>
        <w:t>109</w:t>
      </w:r>
      <w:r w:rsidRPr="003022F0">
        <w:rPr>
          <w:rFonts w:eastAsia="標楷體" w:hint="eastAsia"/>
          <w:sz w:val="20"/>
          <w:szCs w:val="20"/>
        </w:rPr>
        <w:t>學年度第</w:t>
      </w:r>
      <w:r w:rsidRPr="003022F0">
        <w:rPr>
          <w:rFonts w:eastAsia="標楷體" w:hint="eastAsia"/>
          <w:sz w:val="20"/>
          <w:szCs w:val="20"/>
        </w:rPr>
        <w:t>1</w:t>
      </w:r>
      <w:r w:rsidRPr="003022F0">
        <w:rPr>
          <w:rFonts w:eastAsia="標楷體" w:hint="eastAsia"/>
          <w:sz w:val="20"/>
          <w:szCs w:val="20"/>
        </w:rPr>
        <w:t>學期第</w:t>
      </w:r>
      <w:r w:rsidRPr="003022F0">
        <w:rPr>
          <w:rFonts w:eastAsia="標楷體" w:hint="eastAsia"/>
          <w:sz w:val="20"/>
          <w:szCs w:val="20"/>
        </w:rPr>
        <w:t>5</w:t>
      </w:r>
      <w:r w:rsidRPr="003022F0">
        <w:rPr>
          <w:rFonts w:eastAsia="標楷體" w:hint="eastAsia"/>
          <w:sz w:val="20"/>
          <w:szCs w:val="20"/>
        </w:rPr>
        <w:t>次系務會議修正通過</w:t>
      </w:r>
    </w:p>
    <w:p w:rsidR="00C66390" w:rsidRPr="00BA0C88" w:rsidRDefault="00A743D7" w:rsidP="00A743D7">
      <w:pPr>
        <w:wordWrap w:val="0"/>
        <w:spacing w:line="0" w:lineRule="atLeast"/>
        <w:jc w:val="right"/>
        <w:rPr>
          <w:rFonts w:eastAsia="標楷體"/>
          <w:color w:val="FF0000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 xml:space="preserve">  </w:t>
      </w:r>
      <w:r w:rsidR="00C66390" w:rsidRPr="00D54DDF">
        <w:rPr>
          <w:rFonts w:eastAsia="標楷體" w:hint="eastAsia"/>
          <w:sz w:val="20"/>
          <w:szCs w:val="20"/>
        </w:rPr>
        <w:t>113</w:t>
      </w:r>
      <w:r w:rsidR="00C66390" w:rsidRPr="00D54DDF">
        <w:rPr>
          <w:rFonts w:eastAsia="標楷體" w:hint="eastAsia"/>
          <w:sz w:val="20"/>
          <w:szCs w:val="20"/>
        </w:rPr>
        <w:t>年</w:t>
      </w:r>
      <w:r w:rsidR="00C66390" w:rsidRPr="00D54DDF">
        <w:rPr>
          <w:rFonts w:eastAsia="標楷體" w:hint="eastAsia"/>
          <w:sz w:val="20"/>
          <w:szCs w:val="20"/>
        </w:rPr>
        <w:t>0</w:t>
      </w:r>
      <w:r w:rsidR="00BF548C" w:rsidRPr="00D54DDF">
        <w:rPr>
          <w:rFonts w:eastAsia="標楷體" w:hint="eastAsia"/>
          <w:sz w:val="20"/>
          <w:szCs w:val="20"/>
        </w:rPr>
        <w:t>6</w:t>
      </w:r>
      <w:r w:rsidR="00C66390" w:rsidRPr="00D54DDF">
        <w:rPr>
          <w:rFonts w:eastAsia="標楷體" w:hint="eastAsia"/>
          <w:sz w:val="20"/>
          <w:szCs w:val="20"/>
        </w:rPr>
        <w:t>月</w:t>
      </w:r>
      <w:r w:rsidR="00BF548C" w:rsidRPr="00D54DDF">
        <w:rPr>
          <w:rFonts w:eastAsia="標楷體" w:hint="eastAsia"/>
          <w:sz w:val="20"/>
          <w:szCs w:val="20"/>
        </w:rPr>
        <w:t>19</w:t>
      </w:r>
      <w:r w:rsidR="00C66390" w:rsidRPr="00D54DDF">
        <w:rPr>
          <w:rFonts w:eastAsia="標楷體" w:hint="eastAsia"/>
          <w:sz w:val="20"/>
          <w:szCs w:val="20"/>
        </w:rPr>
        <w:t>日</w:t>
      </w:r>
      <w:r w:rsidR="00C66390" w:rsidRPr="00D54DDF">
        <w:rPr>
          <w:rFonts w:eastAsia="標楷體" w:hint="eastAsia"/>
          <w:sz w:val="20"/>
          <w:szCs w:val="20"/>
        </w:rPr>
        <w:t>112</w:t>
      </w:r>
      <w:r w:rsidR="00C66390" w:rsidRPr="00D54DDF">
        <w:rPr>
          <w:rFonts w:eastAsia="標楷體" w:hint="eastAsia"/>
          <w:sz w:val="20"/>
          <w:szCs w:val="20"/>
        </w:rPr>
        <w:t>學年度第</w:t>
      </w:r>
      <w:r w:rsidR="00C66390" w:rsidRPr="00D54DDF">
        <w:rPr>
          <w:rFonts w:eastAsia="標楷體" w:hint="eastAsia"/>
          <w:sz w:val="20"/>
          <w:szCs w:val="20"/>
        </w:rPr>
        <w:t>2</w:t>
      </w:r>
      <w:r w:rsidR="00C66390" w:rsidRPr="00D54DDF">
        <w:rPr>
          <w:rFonts w:eastAsia="標楷體" w:hint="eastAsia"/>
          <w:sz w:val="20"/>
          <w:szCs w:val="20"/>
        </w:rPr>
        <w:t>學期第</w:t>
      </w:r>
      <w:r w:rsidR="00BF548C" w:rsidRPr="00D54DDF">
        <w:rPr>
          <w:rFonts w:eastAsia="標楷體" w:hint="eastAsia"/>
          <w:sz w:val="20"/>
          <w:szCs w:val="20"/>
        </w:rPr>
        <w:t>5</w:t>
      </w:r>
      <w:r w:rsidR="00C66390" w:rsidRPr="00D54DDF">
        <w:rPr>
          <w:rFonts w:eastAsia="標楷體" w:hint="eastAsia"/>
          <w:sz w:val="20"/>
          <w:szCs w:val="20"/>
        </w:rPr>
        <w:t>次系務會議修正通過</w:t>
      </w:r>
    </w:p>
    <w:p w:rsidR="00C66390" w:rsidRPr="003A6890" w:rsidRDefault="00C66390" w:rsidP="00C66390">
      <w:pPr>
        <w:rPr>
          <w:rFonts w:eastAsia="標楷體"/>
          <w:sz w:val="28"/>
        </w:rPr>
      </w:pPr>
      <w:r w:rsidRPr="003A6890">
        <w:rPr>
          <w:rFonts w:eastAsia="標楷體"/>
          <w:sz w:val="28"/>
        </w:rPr>
        <w:t>一、</w:t>
      </w:r>
      <w:r w:rsidRPr="003A6890">
        <w:rPr>
          <w:rFonts w:eastAsia="標楷體" w:hint="eastAsia"/>
          <w:sz w:val="28"/>
        </w:rPr>
        <w:t>目標：</w:t>
      </w:r>
    </w:p>
    <w:p w:rsidR="00C66390" w:rsidRPr="003A6890" w:rsidRDefault="00C66390" w:rsidP="00743FE3">
      <w:pPr>
        <w:spacing w:line="440" w:lineRule="exact"/>
        <w:rPr>
          <w:rFonts w:eastAsia="標楷體"/>
          <w:sz w:val="28"/>
        </w:rPr>
      </w:pPr>
      <w:r w:rsidRPr="003A6890">
        <w:rPr>
          <w:rFonts w:eastAsia="標楷體" w:hint="eastAsia"/>
          <w:sz w:val="28"/>
        </w:rPr>
        <w:t>（一）激勵學術研究風氣。</w:t>
      </w:r>
    </w:p>
    <w:p w:rsidR="00C66390" w:rsidRPr="003A6890" w:rsidRDefault="00C66390" w:rsidP="00743FE3">
      <w:pPr>
        <w:spacing w:line="440" w:lineRule="exact"/>
        <w:rPr>
          <w:rFonts w:eastAsia="標楷體"/>
          <w:sz w:val="28"/>
        </w:rPr>
      </w:pPr>
      <w:r w:rsidRPr="003A6890">
        <w:rPr>
          <w:rFonts w:eastAsia="標楷體" w:hint="eastAsia"/>
          <w:sz w:val="28"/>
        </w:rPr>
        <w:t>（二）培養學生學術研究能力。</w:t>
      </w:r>
    </w:p>
    <w:p w:rsidR="00C66390" w:rsidRPr="003A6890" w:rsidRDefault="00C66390" w:rsidP="00743FE3">
      <w:pPr>
        <w:spacing w:line="440" w:lineRule="exact"/>
        <w:rPr>
          <w:rFonts w:eastAsia="標楷體"/>
          <w:sz w:val="28"/>
        </w:rPr>
      </w:pPr>
      <w:r w:rsidRPr="003A6890">
        <w:rPr>
          <w:rFonts w:eastAsia="標楷體" w:hint="eastAsia"/>
          <w:sz w:val="28"/>
        </w:rPr>
        <w:t>（三）提昇學生博士論文學術水準。</w:t>
      </w:r>
    </w:p>
    <w:p w:rsidR="00C66390" w:rsidRPr="003A6890" w:rsidRDefault="00C66390" w:rsidP="00743FE3">
      <w:pPr>
        <w:spacing w:line="440" w:lineRule="exact"/>
        <w:jc w:val="both"/>
        <w:rPr>
          <w:rFonts w:eastAsia="標楷體"/>
          <w:sz w:val="28"/>
        </w:rPr>
      </w:pPr>
      <w:r w:rsidRPr="003A6890">
        <w:rPr>
          <w:rFonts w:eastAsia="標楷體" w:hint="eastAsia"/>
          <w:sz w:val="28"/>
        </w:rPr>
        <w:t>（四）</w:t>
      </w:r>
      <w:r w:rsidR="00743FE3">
        <w:rPr>
          <w:rFonts w:eastAsia="標楷體" w:hint="eastAsia"/>
          <w:sz w:val="28"/>
        </w:rPr>
        <w:t xml:space="preserve"> </w:t>
      </w:r>
      <w:r w:rsidRPr="003A6890">
        <w:rPr>
          <w:rFonts w:eastAsia="標楷體" w:hint="eastAsia"/>
          <w:sz w:val="28"/>
        </w:rPr>
        <w:t>確保學生學位論文主題與內容符合本系教育目標與專業領域。</w:t>
      </w:r>
    </w:p>
    <w:p w:rsidR="00C66390" w:rsidRPr="003A6890" w:rsidRDefault="00C66390" w:rsidP="00C66390">
      <w:pPr>
        <w:ind w:left="1960" w:hangingChars="700" w:hanging="1960"/>
        <w:rPr>
          <w:rFonts w:eastAsia="標楷體"/>
          <w:sz w:val="28"/>
        </w:rPr>
      </w:pPr>
      <w:r w:rsidRPr="003A6890">
        <w:rPr>
          <w:rFonts w:eastAsia="標楷體"/>
          <w:sz w:val="28"/>
        </w:rPr>
        <w:t>二、</w:t>
      </w:r>
      <w:r w:rsidRPr="003A6890">
        <w:rPr>
          <w:rFonts w:eastAsia="標楷體" w:hint="eastAsia"/>
          <w:sz w:val="28"/>
        </w:rPr>
        <w:t>申請資格：</w:t>
      </w:r>
    </w:p>
    <w:p w:rsidR="00C66390" w:rsidRPr="003A6890" w:rsidRDefault="00C66390" w:rsidP="00743FE3">
      <w:pPr>
        <w:spacing w:line="440" w:lineRule="exact"/>
        <w:rPr>
          <w:rFonts w:eastAsia="標楷體"/>
          <w:sz w:val="28"/>
        </w:rPr>
      </w:pPr>
      <w:r w:rsidRPr="003A6890">
        <w:rPr>
          <w:rFonts w:eastAsia="標楷體" w:hint="eastAsia"/>
          <w:sz w:val="28"/>
        </w:rPr>
        <w:t>（一）取得博士候選人資格。</w:t>
      </w:r>
    </w:p>
    <w:p w:rsidR="00C66390" w:rsidRPr="003A6890" w:rsidRDefault="00C66390" w:rsidP="00743FE3">
      <w:pPr>
        <w:spacing w:line="440" w:lineRule="exact"/>
        <w:ind w:left="826" w:hangingChars="295" w:hanging="826"/>
        <w:rPr>
          <w:rFonts w:eastAsia="標楷體"/>
          <w:sz w:val="28"/>
        </w:rPr>
      </w:pPr>
      <w:r w:rsidRPr="003A6890">
        <w:rPr>
          <w:rFonts w:eastAsia="標楷體" w:hint="eastAsia"/>
          <w:sz w:val="28"/>
        </w:rPr>
        <w:t>（二）完成論文之一半</w:t>
      </w:r>
      <w:r w:rsidRPr="003A6890">
        <w:rPr>
          <w:rFonts w:eastAsia="標楷體" w:hint="eastAsia"/>
          <w:sz w:val="28"/>
        </w:rPr>
        <w:t>(</w:t>
      </w:r>
      <w:r w:rsidRPr="003A6890">
        <w:rPr>
          <w:rFonts w:eastAsia="標楷體" w:hint="eastAsia"/>
          <w:sz w:val="28"/>
        </w:rPr>
        <w:t>至少前三章，含論文綱要</w:t>
      </w:r>
      <w:r w:rsidRPr="003A6890">
        <w:rPr>
          <w:rFonts w:eastAsia="標楷體" w:hint="eastAsia"/>
          <w:sz w:val="28"/>
        </w:rPr>
        <w:t>)</w:t>
      </w:r>
      <w:r w:rsidRPr="003A6890">
        <w:rPr>
          <w:rFonts w:eastAsia="標楷體" w:hint="eastAsia"/>
          <w:sz w:val="28"/>
        </w:rPr>
        <w:t>。</w:t>
      </w:r>
    </w:p>
    <w:p w:rsidR="00C66390" w:rsidRPr="003A6890" w:rsidRDefault="00C66390" w:rsidP="00743FE3">
      <w:pPr>
        <w:spacing w:line="440" w:lineRule="exact"/>
        <w:ind w:left="826" w:hangingChars="295" w:hanging="826"/>
        <w:rPr>
          <w:rFonts w:eastAsia="標楷體"/>
          <w:sz w:val="28"/>
        </w:rPr>
      </w:pPr>
      <w:r w:rsidRPr="003A6890">
        <w:rPr>
          <w:rFonts w:eastAsia="標楷體" w:hint="eastAsia"/>
          <w:sz w:val="28"/>
        </w:rPr>
        <w:t>（三）修習臺灣學術倫理教育資源中心研究倫理核心課程並取得通過證明。</w:t>
      </w:r>
    </w:p>
    <w:p w:rsidR="00C66390" w:rsidRPr="003A6890" w:rsidRDefault="00BF548C" w:rsidP="00AD13B6">
      <w:pPr>
        <w:spacing w:beforeLines="50" w:before="180" w:line="0" w:lineRule="atLeast"/>
        <w:ind w:left="1960" w:hangingChars="700" w:hanging="1960"/>
        <w:rPr>
          <w:rFonts w:eastAsia="標楷體"/>
          <w:sz w:val="28"/>
        </w:rPr>
      </w:pPr>
      <w:r>
        <w:rPr>
          <w:rFonts w:eastAsia="標楷體"/>
          <w:sz w:val="28"/>
        </w:rPr>
        <w:t>三、實施時間：應於</w:t>
      </w:r>
      <w:r w:rsidRPr="00D54DDF">
        <w:rPr>
          <w:rFonts w:eastAsia="標楷體" w:hint="eastAsia"/>
          <w:sz w:val="28"/>
        </w:rPr>
        <w:t>口試</w:t>
      </w:r>
      <w:r w:rsidR="006B6214" w:rsidRPr="00D54DDF">
        <w:rPr>
          <w:rFonts w:eastAsia="標楷體" w:hint="eastAsia"/>
          <w:sz w:val="28"/>
        </w:rPr>
        <w:t>當日</w:t>
      </w:r>
      <w:r w:rsidR="00C66390" w:rsidRPr="00D54DDF">
        <w:rPr>
          <w:rFonts w:eastAsia="標楷體" w:hint="eastAsia"/>
          <w:sz w:val="28"/>
        </w:rPr>
        <w:t>二週</w:t>
      </w:r>
      <w:r w:rsidR="006B6214" w:rsidRPr="003A6890">
        <w:rPr>
          <w:rFonts w:eastAsia="標楷體"/>
          <w:sz w:val="28"/>
        </w:rPr>
        <w:t>前</w:t>
      </w:r>
      <w:r w:rsidR="00C66390" w:rsidRPr="003A6890">
        <w:rPr>
          <w:rFonts w:eastAsia="標楷體"/>
          <w:sz w:val="28"/>
        </w:rPr>
        <w:t>向系辦公室提出申請。</w:t>
      </w:r>
    </w:p>
    <w:p w:rsidR="00C66390" w:rsidRPr="003A6890" w:rsidRDefault="00C66390" w:rsidP="00743FE3">
      <w:pPr>
        <w:spacing w:line="440" w:lineRule="exact"/>
        <w:ind w:left="1982" w:hangingChars="708" w:hanging="1982"/>
        <w:rPr>
          <w:rFonts w:eastAsia="標楷體"/>
          <w:sz w:val="28"/>
        </w:rPr>
      </w:pPr>
      <w:r w:rsidRPr="003A6890">
        <w:rPr>
          <w:rFonts w:eastAsia="標楷體"/>
          <w:sz w:val="28"/>
        </w:rPr>
        <w:t>四、申請程序：</w:t>
      </w:r>
      <w:r w:rsidRPr="003A6890">
        <w:rPr>
          <w:rFonts w:eastAsia="標楷體" w:hint="eastAsia"/>
          <w:sz w:val="28"/>
        </w:rPr>
        <w:t>填具論文計畫發表申請表，並檢附博士候選人證書影本、論文研究計畫、研究生學位論文學術倫理守則、臺灣學術倫理教育資源中心修課證明各一份，經指導教授評定核可後送系辦公室。</w:t>
      </w:r>
      <w:r w:rsidRPr="003A6890">
        <w:rPr>
          <w:rFonts w:eastAsia="標楷體"/>
          <w:sz w:val="28"/>
        </w:rPr>
        <w:t xml:space="preserve"> </w:t>
      </w:r>
    </w:p>
    <w:p w:rsidR="00C66390" w:rsidRPr="003A6890" w:rsidRDefault="00C66390" w:rsidP="00C66390">
      <w:pPr>
        <w:ind w:left="840" w:hangingChars="300" w:hanging="840"/>
        <w:rPr>
          <w:rFonts w:eastAsia="標楷體"/>
          <w:sz w:val="28"/>
        </w:rPr>
      </w:pPr>
      <w:r w:rsidRPr="003A6890">
        <w:rPr>
          <w:rFonts w:eastAsia="標楷體"/>
          <w:sz w:val="28"/>
        </w:rPr>
        <w:t>五、實施方式：</w:t>
      </w:r>
    </w:p>
    <w:p w:rsidR="00C66390" w:rsidRPr="003A6890" w:rsidRDefault="00C66390" w:rsidP="00743FE3">
      <w:pPr>
        <w:spacing w:line="440" w:lineRule="exact"/>
        <w:ind w:left="759" w:hangingChars="271" w:hanging="759"/>
        <w:jc w:val="both"/>
        <w:rPr>
          <w:rFonts w:eastAsia="標楷體"/>
          <w:sz w:val="28"/>
        </w:rPr>
      </w:pPr>
      <w:r w:rsidRPr="003A6890">
        <w:rPr>
          <w:rFonts w:eastAsia="標楷體"/>
          <w:sz w:val="28"/>
        </w:rPr>
        <w:t>（一）每次論文研究計畫發表以二小時為原則。</w:t>
      </w:r>
    </w:p>
    <w:p w:rsidR="00C66390" w:rsidRPr="003A6890" w:rsidRDefault="00C66390" w:rsidP="00743FE3">
      <w:pPr>
        <w:spacing w:line="440" w:lineRule="exact"/>
        <w:ind w:left="759" w:hangingChars="271" w:hanging="759"/>
        <w:jc w:val="both"/>
        <w:rPr>
          <w:rFonts w:eastAsia="標楷體"/>
          <w:sz w:val="28"/>
        </w:rPr>
      </w:pPr>
      <w:r w:rsidRPr="003A6890">
        <w:rPr>
          <w:rFonts w:eastAsia="標楷體"/>
          <w:sz w:val="28"/>
        </w:rPr>
        <w:t>（二）論文研究計畫一份須於發表</w:t>
      </w:r>
      <w:r w:rsidR="006B6214" w:rsidRPr="00D54DDF">
        <w:rPr>
          <w:rFonts w:eastAsia="標楷體" w:hint="eastAsia"/>
          <w:sz w:val="28"/>
        </w:rPr>
        <w:t>當日</w:t>
      </w:r>
      <w:r w:rsidRPr="00D54DDF">
        <w:rPr>
          <w:rFonts w:eastAsia="標楷體" w:hint="eastAsia"/>
          <w:sz w:val="28"/>
        </w:rPr>
        <w:t>二週</w:t>
      </w:r>
      <w:r w:rsidRPr="003A6890">
        <w:rPr>
          <w:rFonts w:eastAsia="標楷體"/>
          <w:sz w:val="28"/>
        </w:rPr>
        <w:t>前送系辦公室。</w:t>
      </w:r>
    </w:p>
    <w:p w:rsidR="00C66390" w:rsidRPr="003A6890" w:rsidRDefault="00C66390" w:rsidP="00743FE3">
      <w:pPr>
        <w:spacing w:line="440" w:lineRule="exact"/>
        <w:ind w:left="759" w:hangingChars="271" w:hanging="759"/>
        <w:jc w:val="both"/>
        <w:rPr>
          <w:rFonts w:eastAsia="標楷體"/>
          <w:sz w:val="28"/>
        </w:rPr>
      </w:pPr>
      <w:r w:rsidRPr="003A6890">
        <w:rPr>
          <w:rFonts w:eastAsia="標楷體"/>
          <w:sz w:val="28"/>
        </w:rPr>
        <w:t>（三）論文研究計畫發表時，應由本校與校外教授五至九人擔任審查委員，其中至少三分之一成員為校外委員。發表者並應負責邀請與接待事宜。</w:t>
      </w:r>
    </w:p>
    <w:p w:rsidR="00C66390" w:rsidRPr="003A6890" w:rsidRDefault="00C66390" w:rsidP="00743FE3">
      <w:pPr>
        <w:spacing w:line="440" w:lineRule="exact"/>
        <w:ind w:left="759" w:hangingChars="271" w:hanging="759"/>
        <w:jc w:val="both"/>
        <w:rPr>
          <w:rFonts w:eastAsia="標楷體"/>
          <w:sz w:val="28"/>
        </w:rPr>
      </w:pPr>
      <w:r w:rsidRPr="003A6890">
        <w:rPr>
          <w:rFonts w:eastAsia="標楷體"/>
          <w:sz w:val="28"/>
        </w:rPr>
        <w:t>（四）論文研究計畫之發表應有全體審查委員出席始得舉行，如有審查委員因故不能出席，應另擇期辦理。</w:t>
      </w:r>
    </w:p>
    <w:p w:rsidR="00C66390" w:rsidRPr="003A6890" w:rsidRDefault="00C66390" w:rsidP="00743FE3">
      <w:pPr>
        <w:spacing w:line="440" w:lineRule="exact"/>
        <w:ind w:left="759" w:hangingChars="271" w:hanging="759"/>
        <w:jc w:val="both"/>
        <w:rPr>
          <w:rFonts w:eastAsia="標楷體"/>
          <w:sz w:val="28"/>
        </w:rPr>
      </w:pPr>
      <w:r w:rsidRPr="003A6890">
        <w:rPr>
          <w:rFonts w:eastAsia="標楷體"/>
          <w:sz w:val="28"/>
        </w:rPr>
        <w:lastRenderedPageBreak/>
        <w:t>（五）論文研究計畫發表時，得由審查委員互推一人擔任</w:t>
      </w:r>
      <w:r w:rsidRPr="003A6890">
        <w:rPr>
          <w:rFonts w:eastAsia="標楷體" w:hint="eastAsia"/>
          <w:sz w:val="28"/>
        </w:rPr>
        <w:t>召集人</w:t>
      </w:r>
      <w:r w:rsidRPr="003A6890">
        <w:rPr>
          <w:rFonts w:eastAsia="標楷體"/>
          <w:sz w:val="28"/>
        </w:rPr>
        <w:t>（指導教授不得擔任</w:t>
      </w:r>
      <w:r w:rsidRPr="003A6890">
        <w:rPr>
          <w:rFonts w:eastAsia="標楷體" w:hint="eastAsia"/>
          <w:sz w:val="28"/>
        </w:rPr>
        <w:t>召集人</w:t>
      </w:r>
      <w:r w:rsidRPr="003A6890">
        <w:rPr>
          <w:rFonts w:eastAsia="標楷體"/>
          <w:sz w:val="28"/>
        </w:rPr>
        <w:t>）。</w:t>
      </w:r>
    </w:p>
    <w:p w:rsidR="00C66390" w:rsidRPr="003A6890" w:rsidRDefault="00C66390" w:rsidP="00743FE3">
      <w:pPr>
        <w:spacing w:line="440" w:lineRule="exact"/>
        <w:ind w:left="759" w:hangingChars="271" w:hanging="759"/>
        <w:jc w:val="both"/>
        <w:rPr>
          <w:rFonts w:eastAsia="標楷體"/>
          <w:sz w:val="28"/>
        </w:rPr>
      </w:pPr>
      <w:r w:rsidRPr="003A6890">
        <w:rPr>
          <w:rFonts w:eastAsia="標楷體"/>
          <w:sz w:val="28"/>
        </w:rPr>
        <w:t>（六）論文研究計畫發表時，發表者得邀請本系任課教師暨研究生參加。</w:t>
      </w:r>
    </w:p>
    <w:p w:rsidR="00C66390" w:rsidRPr="003A6890" w:rsidRDefault="00C66390" w:rsidP="00743FE3">
      <w:pPr>
        <w:spacing w:line="440" w:lineRule="exact"/>
        <w:ind w:left="759" w:hangingChars="271" w:hanging="759"/>
        <w:jc w:val="both"/>
        <w:rPr>
          <w:rFonts w:eastAsia="標楷體"/>
          <w:sz w:val="28"/>
        </w:rPr>
      </w:pPr>
      <w:r w:rsidRPr="003A6890">
        <w:rPr>
          <w:rFonts w:eastAsia="標楷體"/>
          <w:sz w:val="28"/>
        </w:rPr>
        <w:t>（七）論文研究計畫發表時之記錄，由發表者委請同學負責，並於會後一週內將記錄送至系辦公室備查。</w:t>
      </w:r>
    </w:p>
    <w:p w:rsidR="00C66390" w:rsidRPr="003A6890" w:rsidRDefault="00C66390" w:rsidP="00743FE3">
      <w:pPr>
        <w:spacing w:line="440" w:lineRule="exact"/>
        <w:ind w:left="759" w:hangingChars="271" w:hanging="759"/>
        <w:jc w:val="both"/>
        <w:rPr>
          <w:rFonts w:eastAsia="標楷體"/>
          <w:sz w:val="28"/>
        </w:rPr>
      </w:pPr>
      <w:r w:rsidRPr="003A6890">
        <w:rPr>
          <w:rFonts w:eastAsia="標楷體"/>
          <w:sz w:val="28"/>
        </w:rPr>
        <w:t>（八）論文研究計畫發表之行政事務（如餐點之準備等事項）由發表者自行負責。</w:t>
      </w:r>
    </w:p>
    <w:p w:rsidR="00C66390" w:rsidRPr="003A6890" w:rsidRDefault="00C66390" w:rsidP="00743FE3">
      <w:pPr>
        <w:spacing w:line="440" w:lineRule="exact"/>
        <w:ind w:left="759" w:hangingChars="271" w:hanging="759"/>
        <w:jc w:val="both"/>
        <w:rPr>
          <w:rFonts w:eastAsia="標楷體"/>
          <w:sz w:val="28"/>
        </w:rPr>
      </w:pPr>
      <w:r w:rsidRPr="003A6890">
        <w:rPr>
          <w:rFonts w:eastAsia="標楷體"/>
          <w:sz w:val="28"/>
        </w:rPr>
        <w:t>（九）論文研究計畫發表時，請發表者自行準備發表資料，供與會人員參閱。</w:t>
      </w:r>
    </w:p>
    <w:p w:rsidR="00C66390" w:rsidRPr="003A6890" w:rsidRDefault="00C66390" w:rsidP="00743FE3">
      <w:pPr>
        <w:spacing w:line="440" w:lineRule="exact"/>
        <w:ind w:left="759" w:hangingChars="271" w:hanging="759"/>
        <w:jc w:val="both"/>
        <w:rPr>
          <w:rFonts w:eastAsia="標楷體"/>
          <w:sz w:val="28"/>
        </w:rPr>
      </w:pPr>
      <w:r w:rsidRPr="003A6890">
        <w:rPr>
          <w:rFonts w:eastAsia="標楷體"/>
          <w:sz w:val="28"/>
        </w:rPr>
        <w:t>（十）論文研究計畫發表完畢後，由審查委員填寫論文研究計畫</w:t>
      </w:r>
      <w:r w:rsidRPr="003A6890">
        <w:rPr>
          <w:rFonts w:eastAsia="標楷體" w:hint="eastAsia"/>
          <w:sz w:val="28"/>
        </w:rPr>
        <w:t>發表與專業領域相符性</w:t>
      </w:r>
      <w:r w:rsidRPr="003A6890">
        <w:rPr>
          <w:rFonts w:eastAsia="標楷體"/>
          <w:sz w:val="28"/>
        </w:rPr>
        <w:t>審查意見表，通過後始可執行論文研究；未能通過論文研究計畫口試者，得於次學期申請重考。</w:t>
      </w:r>
    </w:p>
    <w:p w:rsidR="00C66390" w:rsidRPr="003A6890" w:rsidRDefault="00C66390" w:rsidP="00743FE3">
      <w:pPr>
        <w:spacing w:line="440" w:lineRule="exact"/>
        <w:ind w:left="518" w:hangingChars="185" w:hanging="518"/>
        <w:rPr>
          <w:rFonts w:eastAsia="標楷體"/>
          <w:sz w:val="28"/>
        </w:rPr>
      </w:pPr>
      <w:r w:rsidRPr="003A6890">
        <w:rPr>
          <w:rFonts w:eastAsia="標楷體"/>
          <w:sz w:val="28"/>
        </w:rPr>
        <w:t>六、研究生之論文研究計畫經審查通過後，如因故變更研究題目，應重新辦理論文研究計畫口試。</w:t>
      </w:r>
    </w:p>
    <w:p w:rsidR="005E1331" w:rsidRPr="00C66390" w:rsidRDefault="00C66390" w:rsidP="00743FE3">
      <w:pPr>
        <w:spacing w:line="440" w:lineRule="exact"/>
        <w:ind w:left="1120" w:hangingChars="400" w:hanging="1120"/>
        <w:rPr>
          <w:rFonts w:eastAsia="標楷體"/>
          <w:sz w:val="28"/>
        </w:rPr>
      </w:pPr>
      <w:r w:rsidRPr="003A6890">
        <w:rPr>
          <w:rFonts w:eastAsia="標楷體"/>
          <w:sz w:val="28"/>
        </w:rPr>
        <w:t>七、本要點經系務會議通過後實施，修正時亦同。</w:t>
      </w:r>
    </w:p>
    <w:sectPr w:rsidR="005E1331" w:rsidRPr="00C66390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6BA2" w:rsidRDefault="001F6BA2" w:rsidP="00C66390">
      <w:r>
        <w:separator/>
      </w:r>
    </w:p>
  </w:endnote>
  <w:endnote w:type="continuationSeparator" w:id="0">
    <w:p w:rsidR="001F6BA2" w:rsidRDefault="001F6BA2" w:rsidP="00C663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6BA2" w:rsidRDefault="001F6BA2" w:rsidP="00C66390">
      <w:r>
        <w:separator/>
      </w:r>
    </w:p>
  </w:footnote>
  <w:footnote w:type="continuationSeparator" w:id="0">
    <w:p w:rsidR="001F6BA2" w:rsidRDefault="001F6BA2" w:rsidP="00C6639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41AD"/>
    <w:rsid w:val="0007194A"/>
    <w:rsid w:val="001460AF"/>
    <w:rsid w:val="00147533"/>
    <w:rsid w:val="001F6BA2"/>
    <w:rsid w:val="005A41AD"/>
    <w:rsid w:val="005E1331"/>
    <w:rsid w:val="006B6214"/>
    <w:rsid w:val="00743FE3"/>
    <w:rsid w:val="00923F28"/>
    <w:rsid w:val="00926238"/>
    <w:rsid w:val="00964AF5"/>
    <w:rsid w:val="00A743D7"/>
    <w:rsid w:val="00AD13B6"/>
    <w:rsid w:val="00B23022"/>
    <w:rsid w:val="00BA0C88"/>
    <w:rsid w:val="00BF548C"/>
    <w:rsid w:val="00C66390"/>
    <w:rsid w:val="00CF05BD"/>
    <w:rsid w:val="00D54DDF"/>
    <w:rsid w:val="00F840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9C5F39F"/>
  <w15:chartTrackingRefBased/>
  <w15:docId w15:val="{47F6E0E7-9899-4CE5-9F6E-4628B06EB6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66390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66390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C66390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66390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C66390"/>
    <w:rPr>
      <w:sz w:val="20"/>
      <w:szCs w:val="20"/>
    </w:rPr>
  </w:style>
  <w:style w:type="paragraph" w:styleId="a7">
    <w:name w:val="Title"/>
    <w:basedOn w:val="a"/>
    <w:next w:val="a"/>
    <w:link w:val="a8"/>
    <w:uiPriority w:val="10"/>
    <w:qFormat/>
    <w:rsid w:val="00C66390"/>
    <w:pPr>
      <w:spacing w:before="240" w:after="60"/>
      <w:jc w:val="center"/>
      <w:outlineLvl w:val="0"/>
    </w:pPr>
    <w:rPr>
      <w:rFonts w:ascii="Cambria" w:eastAsia="標楷體" w:hAnsi="Cambria"/>
      <w:b/>
      <w:bCs/>
      <w:sz w:val="32"/>
      <w:szCs w:val="32"/>
    </w:rPr>
  </w:style>
  <w:style w:type="character" w:customStyle="1" w:styleId="a8">
    <w:name w:val="標題 字元"/>
    <w:basedOn w:val="a0"/>
    <w:link w:val="a7"/>
    <w:uiPriority w:val="10"/>
    <w:rsid w:val="00C66390"/>
    <w:rPr>
      <w:rFonts w:ascii="Cambria" w:eastAsia="標楷體" w:hAnsi="Cambria" w:cs="Times New Roman"/>
      <w:b/>
      <w:bCs/>
      <w:sz w:val="32"/>
      <w:szCs w:val="32"/>
    </w:rPr>
  </w:style>
  <w:style w:type="paragraph" w:styleId="a9">
    <w:name w:val="Balloon Text"/>
    <w:basedOn w:val="a"/>
    <w:link w:val="aa"/>
    <w:uiPriority w:val="99"/>
    <w:semiHidden/>
    <w:unhideWhenUsed/>
    <w:rsid w:val="00147533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147533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149</Words>
  <Characters>850</Characters>
  <Application>Microsoft Office Word</Application>
  <DocSecurity>0</DocSecurity>
  <Lines>7</Lines>
  <Paragraphs>1</Paragraphs>
  <ScaleCrop>false</ScaleCrop>
  <Company/>
  <LinksUpToDate>false</LinksUpToDate>
  <CharactersWithSpaces>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cp:lastPrinted>2024-06-20T07:35:00Z</cp:lastPrinted>
  <dcterms:created xsi:type="dcterms:W3CDTF">2024-05-24T00:58:00Z</dcterms:created>
  <dcterms:modified xsi:type="dcterms:W3CDTF">2024-07-18T08:54:00Z</dcterms:modified>
</cp:coreProperties>
</file>